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19" w:rsidRPr="004239B4" w:rsidRDefault="001D7619" w:rsidP="001D7619">
      <w:pPr>
        <w:pStyle w:val="Heading1"/>
        <w:shd w:val="clear" w:color="auto" w:fill="FFFFFF"/>
        <w:spacing w:before="0" w:beforeAutospacing="0" w:after="0" w:afterAutospacing="0"/>
        <w:jc w:val="center"/>
        <w:rPr>
          <w:rFonts w:ascii="Arial" w:hAnsi="Arial" w:cs="Arial"/>
          <w:color w:val="333333"/>
          <w:sz w:val="32"/>
          <w:szCs w:val="38"/>
        </w:rPr>
      </w:pPr>
      <w:r w:rsidRPr="004239B4">
        <w:rPr>
          <w:rFonts w:ascii="Arial" w:hAnsi="Arial" w:cs="Arial"/>
          <w:color w:val="333333"/>
          <w:sz w:val="32"/>
          <w:szCs w:val="38"/>
        </w:rPr>
        <w:t>Reliable Low-Power Multiplier Design Using Fixed-Width Replica Redundancy Block</w:t>
      </w:r>
    </w:p>
    <w:p w:rsidR="006916D4" w:rsidRPr="004239B4" w:rsidRDefault="006916D4" w:rsidP="00431FB7">
      <w:pPr>
        <w:pStyle w:val="Heading1"/>
        <w:shd w:val="clear" w:color="auto" w:fill="FFFFFF"/>
        <w:spacing w:before="0" w:beforeAutospacing="0" w:after="0" w:afterAutospacing="0"/>
        <w:jc w:val="center"/>
        <w:rPr>
          <w:sz w:val="44"/>
          <w:szCs w:val="38"/>
        </w:rPr>
      </w:pPr>
    </w:p>
    <w:p w:rsidR="00C64182" w:rsidRPr="006916D4" w:rsidRDefault="00C64182" w:rsidP="006916D4">
      <w:pPr>
        <w:pStyle w:val="Heading1"/>
        <w:shd w:val="clear" w:color="auto" w:fill="FFFFFF"/>
        <w:spacing w:before="0" w:beforeAutospacing="0" w:after="0" w:afterAutospacing="0"/>
        <w:rPr>
          <w:sz w:val="32"/>
          <w:szCs w:val="38"/>
        </w:rPr>
      </w:pPr>
      <w:r w:rsidRPr="006916D4">
        <w:rPr>
          <w:sz w:val="32"/>
          <w:szCs w:val="38"/>
        </w:rPr>
        <w:t>Abstract:</w:t>
      </w:r>
    </w:p>
    <w:p w:rsidR="00C64182" w:rsidRPr="006916D4" w:rsidRDefault="00C64182" w:rsidP="00545640">
      <w:pPr>
        <w:spacing w:line="360" w:lineRule="auto"/>
        <w:rPr>
          <w:rFonts w:ascii="Times New Roman" w:hAnsi="Times New Roman" w:cs="Times New Roman"/>
          <w:color w:val="333333"/>
          <w:sz w:val="24"/>
          <w:szCs w:val="24"/>
          <w:shd w:val="clear" w:color="auto" w:fill="FFFFFF"/>
        </w:rPr>
      </w:pPr>
    </w:p>
    <w:p w:rsidR="001D7619" w:rsidRPr="001D7619" w:rsidRDefault="001D7619" w:rsidP="00C64182">
      <w:pPr>
        <w:spacing w:line="360" w:lineRule="auto"/>
        <w:jc w:val="both"/>
        <w:rPr>
          <w:rFonts w:ascii="Times New Roman" w:hAnsi="Times New Roman" w:cs="Times New Roman"/>
          <w:b/>
          <w:color w:val="333333"/>
          <w:sz w:val="24"/>
          <w:szCs w:val="23"/>
          <w:shd w:val="clear" w:color="auto" w:fill="FFFFFF"/>
        </w:rPr>
      </w:pPr>
      <w:r w:rsidRPr="001D7619">
        <w:rPr>
          <w:rFonts w:ascii="Times New Roman" w:hAnsi="Times New Roman" w:cs="Times New Roman"/>
          <w:color w:val="333333"/>
          <w:sz w:val="24"/>
          <w:szCs w:val="23"/>
          <w:shd w:val="clear" w:color="auto" w:fill="FFFFFF"/>
        </w:rPr>
        <w:t>In this paper, we propose a reliable low-power multiplier design by adopting algorithmic noise tolerant (ANT) architecture with the fixed-width multiplier to build the reduced precision replica redundancy block (RPR). The proposed ANT architecture can meet the demand of high precision, low power consumption, and area efficiency. We design the fixed-width RPR with error compensation circuit via analyzing of probability and statistics. Using the partial product terms of input correction vector and minor input correction vector to lower the truncation errors, the hardware complexity of error compensation circuit can be simplified. In a 12×12 bit ANT multiplier, circuit area in our fixed-width RPR can be lowered by 44.55% and power consumption in our ANT design can be saved by 23% as compared with the state-of-art ANT design.</w:t>
      </w:r>
      <w:r w:rsidRPr="001D7619">
        <w:rPr>
          <w:rFonts w:ascii="Times New Roman" w:hAnsi="Times New Roman" w:cs="Times New Roman"/>
          <w:b/>
          <w:color w:val="333333"/>
          <w:sz w:val="24"/>
          <w:szCs w:val="23"/>
          <w:shd w:val="clear" w:color="auto" w:fill="FFFFFF"/>
        </w:rPr>
        <w:t xml:space="preserve"> </w:t>
      </w:r>
    </w:p>
    <w:p w:rsidR="00C64182" w:rsidRPr="006916D4" w:rsidRDefault="00C64182" w:rsidP="00C64182">
      <w:pPr>
        <w:spacing w:line="360" w:lineRule="auto"/>
        <w:jc w:val="both"/>
        <w:rPr>
          <w:rFonts w:ascii="Times New Roman" w:hAnsi="Times New Roman" w:cs="Times New Roman"/>
          <w:b/>
          <w:color w:val="333333"/>
          <w:sz w:val="23"/>
          <w:szCs w:val="23"/>
          <w:shd w:val="clear" w:color="auto" w:fill="FFFFFF"/>
        </w:rPr>
      </w:pPr>
      <w:r w:rsidRPr="006916D4">
        <w:rPr>
          <w:rFonts w:ascii="Times New Roman" w:hAnsi="Times New Roman" w:cs="Times New Roman"/>
          <w:b/>
          <w:color w:val="333333"/>
          <w:sz w:val="23"/>
          <w:szCs w:val="23"/>
          <w:shd w:val="clear" w:color="auto" w:fill="FFFFFF"/>
        </w:rPr>
        <w:t>Tools used:</w:t>
      </w:r>
    </w:p>
    <w:p w:rsidR="00C64182" w:rsidRPr="006916D4" w:rsidRDefault="00FC6181" w:rsidP="00C64182">
      <w:pPr>
        <w:spacing w:line="360" w:lineRule="auto"/>
        <w:jc w:val="both"/>
        <w:rPr>
          <w:rFonts w:ascii="Times New Roman" w:hAnsi="Times New Roman" w:cs="Times New Roman"/>
          <w:b/>
        </w:rPr>
      </w:pPr>
      <w:r w:rsidRPr="006916D4">
        <w:rPr>
          <w:rFonts w:ascii="Times New Roman" w:hAnsi="Times New Roman" w:cs="Times New Roman"/>
          <w:b/>
          <w:color w:val="333333"/>
          <w:sz w:val="23"/>
          <w:szCs w:val="23"/>
          <w:shd w:val="clear" w:color="auto" w:fill="FFFFFF"/>
        </w:rPr>
        <w:t>Xilinx 13.2</w:t>
      </w:r>
    </w:p>
    <w:sectPr w:rsidR="00C64182" w:rsidRPr="006916D4" w:rsidSect="00A642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64182"/>
    <w:rsid w:val="00001A05"/>
    <w:rsid w:val="00104BFC"/>
    <w:rsid w:val="001234DC"/>
    <w:rsid w:val="001D7619"/>
    <w:rsid w:val="003648A8"/>
    <w:rsid w:val="00422C9F"/>
    <w:rsid w:val="004239B4"/>
    <w:rsid w:val="00431FB7"/>
    <w:rsid w:val="004D5F9E"/>
    <w:rsid w:val="00545640"/>
    <w:rsid w:val="006916D4"/>
    <w:rsid w:val="007B33C8"/>
    <w:rsid w:val="008D6F56"/>
    <w:rsid w:val="009D3B00"/>
    <w:rsid w:val="00A472D2"/>
    <w:rsid w:val="00A642D8"/>
    <w:rsid w:val="00C26027"/>
    <w:rsid w:val="00C64182"/>
    <w:rsid w:val="00CF37E8"/>
    <w:rsid w:val="00D3659B"/>
    <w:rsid w:val="00E16374"/>
    <w:rsid w:val="00F249E8"/>
    <w:rsid w:val="00FC6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D8"/>
  </w:style>
  <w:style w:type="paragraph" w:styleId="Heading1">
    <w:name w:val="heading 1"/>
    <w:basedOn w:val="Normal"/>
    <w:link w:val="Heading1Char"/>
    <w:uiPriority w:val="9"/>
    <w:qFormat/>
    <w:rsid w:val="00C64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182"/>
    <w:rPr>
      <w:rFonts w:ascii="Times New Roman" w:eastAsia="Times New Roman" w:hAnsi="Times New Roman" w:cs="Times New Roman"/>
      <w:b/>
      <w:bCs/>
      <w:kern w:val="36"/>
      <w:sz w:val="48"/>
      <w:szCs w:val="48"/>
    </w:rPr>
  </w:style>
  <w:style w:type="table" w:styleId="TableGrid">
    <w:name w:val="Table Grid"/>
    <w:basedOn w:val="TableNormal"/>
    <w:uiPriority w:val="59"/>
    <w:rsid w:val="007B33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152121">
      <w:bodyDiv w:val="1"/>
      <w:marLeft w:val="0"/>
      <w:marRight w:val="0"/>
      <w:marTop w:val="0"/>
      <w:marBottom w:val="0"/>
      <w:divBdr>
        <w:top w:val="none" w:sz="0" w:space="0" w:color="auto"/>
        <w:left w:val="none" w:sz="0" w:space="0" w:color="auto"/>
        <w:bottom w:val="none" w:sz="0" w:space="0" w:color="auto"/>
        <w:right w:val="none" w:sz="0" w:space="0" w:color="auto"/>
      </w:divBdr>
    </w:div>
    <w:div w:id="184055562">
      <w:bodyDiv w:val="1"/>
      <w:marLeft w:val="0"/>
      <w:marRight w:val="0"/>
      <w:marTop w:val="0"/>
      <w:marBottom w:val="0"/>
      <w:divBdr>
        <w:top w:val="none" w:sz="0" w:space="0" w:color="auto"/>
        <w:left w:val="none" w:sz="0" w:space="0" w:color="auto"/>
        <w:bottom w:val="none" w:sz="0" w:space="0" w:color="auto"/>
        <w:right w:val="none" w:sz="0" w:space="0" w:color="auto"/>
      </w:divBdr>
    </w:div>
    <w:div w:id="528296490">
      <w:bodyDiv w:val="1"/>
      <w:marLeft w:val="0"/>
      <w:marRight w:val="0"/>
      <w:marTop w:val="0"/>
      <w:marBottom w:val="0"/>
      <w:divBdr>
        <w:top w:val="none" w:sz="0" w:space="0" w:color="auto"/>
        <w:left w:val="none" w:sz="0" w:space="0" w:color="auto"/>
        <w:bottom w:val="none" w:sz="0" w:space="0" w:color="auto"/>
        <w:right w:val="none" w:sz="0" w:space="0" w:color="auto"/>
      </w:divBdr>
    </w:div>
    <w:div w:id="545264618">
      <w:bodyDiv w:val="1"/>
      <w:marLeft w:val="0"/>
      <w:marRight w:val="0"/>
      <w:marTop w:val="0"/>
      <w:marBottom w:val="0"/>
      <w:divBdr>
        <w:top w:val="none" w:sz="0" w:space="0" w:color="auto"/>
        <w:left w:val="none" w:sz="0" w:space="0" w:color="auto"/>
        <w:bottom w:val="none" w:sz="0" w:space="0" w:color="auto"/>
        <w:right w:val="none" w:sz="0" w:space="0" w:color="auto"/>
      </w:divBdr>
    </w:div>
    <w:div w:id="883712651">
      <w:bodyDiv w:val="1"/>
      <w:marLeft w:val="0"/>
      <w:marRight w:val="0"/>
      <w:marTop w:val="0"/>
      <w:marBottom w:val="0"/>
      <w:divBdr>
        <w:top w:val="none" w:sz="0" w:space="0" w:color="auto"/>
        <w:left w:val="none" w:sz="0" w:space="0" w:color="auto"/>
        <w:bottom w:val="none" w:sz="0" w:space="0" w:color="auto"/>
        <w:right w:val="none" w:sz="0" w:space="0" w:color="auto"/>
      </w:divBdr>
    </w:div>
    <w:div w:id="1154878403">
      <w:bodyDiv w:val="1"/>
      <w:marLeft w:val="0"/>
      <w:marRight w:val="0"/>
      <w:marTop w:val="0"/>
      <w:marBottom w:val="0"/>
      <w:divBdr>
        <w:top w:val="none" w:sz="0" w:space="0" w:color="auto"/>
        <w:left w:val="none" w:sz="0" w:space="0" w:color="auto"/>
        <w:bottom w:val="none" w:sz="0" w:space="0" w:color="auto"/>
        <w:right w:val="none" w:sz="0" w:space="0" w:color="auto"/>
      </w:divBdr>
    </w:div>
    <w:div w:id="1218516808">
      <w:bodyDiv w:val="1"/>
      <w:marLeft w:val="0"/>
      <w:marRight w:val="0"/>
      <w:marTop w:val="0"/>
      <w:marBottom w:val="0"/>
      <w:divBdr>
        <w:top w:val="none" w:sz="0" w:space="0" w:color="auto"/>
        <w:left w:val="none" w:sz="0" w:space="0" w:color="auto"/>
        <w:bottom w:val="none" w:sz="0" w:space="0" w:color="auto"/>
        <w:right w:val="none" w:sz="0" w:space="0" w:color="auto"/>
      </w:divBdr>
    </w:div>
    <w:div w:id="1230077568">
      <w:bodyDiv w:val="1"/>
      <w:marLeft w:val="0"/>
      <w:marRight w:val="0"/>
      <w:marTop w:val="0"/>
      <w:marBottom w:val="0"/>
      <w:divBdr>
        <w:top w:val="none" w:sz="0" w:space="0" w:color="auto"/>
        <w:left w:val="none" w:sz="0" w:space="0" w:color="auto"/>
        <w:bottom w:val="none" w:sz="0" w:space="0" w:color="auto"/>
        <w:right w:val="none" w:sz="0" w:space="0" w:color="auto"/>
      </w:divBdr>
    </w:div>
    <w:div w:id="1387799919">
      <w:bodyDiv w:val="1"/>
      <w:marLeft w:val="0"/>
      <w:marRight w:val="0"/>
      <w:marTop w:val="0"/>
      <w:marBottom w:val="0"/>
      <w:divBdr>
        <w:top w:val="none" w:sz="0" w:space="0" w:color="auto"/>
        <w:left w:val="none" w:sz="0" w:space="0" w:color="auto"/>
        <w:bottom w:val="none" w:sz="0" w:space="0" w:color="auto"/>
        <w:right w:val="none" w:sz="0" w:space="0" w:color="auto"/>
      </w:divBdr>
    </w:div>
    <w:div w:id="1540313436">
      <w:bodyDiv w:val="1"/>
      <w:marLeft w:val="0"/>
      <w:marRight w:val="0"/>
      <w:marTop w:val="0"/>
      <w:marBottom w:val="0"/>
      <w:divBdr>
        <w:top w:val="none" w:sz="0" w:space="0" w:color="auto"/>
        <w:left w:val="none" w:sz="0" w:space="0" w:color="auto"/>
        <w:bottom w:val="none" w:sz="0" w:space="0" w:color="auto"/>
        <w:right w:val="none" w:sz="0" w:space="0" w:color="auto"/>
      </w:divBdr>
    </w:div>
    <w:div w:id="1598903873">
      <w:bodyDiv w:val="1"/>
      <w:marLeft w:val="0"/>
      <w:marRight w:val="0"/>
      <w:marTop w:val="0"/>
      <w:marBottom w:val="0"/>
      <w:divBdr>
        <w:top w:val="none" w:sz="0" w:space="0" w:color="auto"/>
        <w:left w:val="none" w:sz="0" w:space="0" w:color="auto"/>
        <w:bottom w:val="none" w:sz="0" w:space="0" w:color="auto"/>
        <w:right w:val="none" w:sz="0" w:space="0" w:color="auto"/>
      </w:divBdr>
    </w:div>
    <w:div w:id="1837912328">
      <w:bodyDiv w:val="1"/>
      <w:marLeft w:val="0"/>
      <w:marRight w:val="0"/>
      <w:marTop w:val="0"/>
      <w:marBottom w:val="0"/>
      <w:divBdr>
        <w:top w:val="none" w:sz="0" w:space="0" w:color="auto"/>
        <w:left w:val="none" w:sz="0" w:space="0" w:color="auto"/>
        <w:bottom w:val="none" w:sz="0" w:space="0" w:color="auto"/>
        <w:right w:val="none" w:sz="0" w:space="0" w:color="auto"/>
      </w:divBdr>
    </w:div>
    <w:div w:id="2012676208">
      <w:bodyDiv w:val="1"/>
      <w:marLeft w:val="0"/>
      <w:marRight w:val="0"/>
      <w:marTop w:val="0"/>
      <w:marBottom w:val="0"/>
      <w:divBdr>
        <w:top w:val="none" w:sz="0" w:space="0" w:color="auto"/>
        <w:left w:val="none" w:sz="0" w:space="0" w:color="auto"/>
        <w:bottom w:val="none" w:sz="0" w:space="0" w:color="auto"/>
        <w:right w:val="none" w:sz="0" w:space="0" w:color="auto"/>
      </w:divBdr>
    </w:div>
    <w:div w:id="20824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sandeep</cp:lastModifiedBy>
  <cp:revision>3</cp:revision>
  <dcterms:created xsi:type="dcterms:W3CDTF">2020-01-07T07:20:00Z</dcterms:created>
  <dcterms:modified xsi:type="dcterms:W3CDTF">2020-01-07T07:44:00Z</dcterms:modified>
</cp:coreProperties>
</file>